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4089CBA0" w14:textId="3AEF6C13" w:rsidR="001F13BF" w:rsidRPr="001F13BF" w:rsidRDefault="00C72184" w:rsidP="001F13BF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robót budowlanych zgodnie z umową o </w:t>
      </w:r>
      <w:r>
        <w:t>roboty budowlane dla zadania</w:t>
      </w:r>
      <w:r>
        <w:rPr>
          <w:lang w:val="pl-PL"/>
        </w:rPr>
        <w:t>:</w:t>
      </w:r>
    </w:p>
    <w:p w14:paraId="2F135268" w14:textId="7A0137FF" w:rsidR="00C72184" w:rsidRDefault="001F13BF" w:rsidP="001F13BF">
      <w:pPr>
        <w:pStyle w:val="bezpunkw"/>
        <w:ind w:left="426" w:firstLine="0"/>
        <w:rPr>
          <w:lang w:val="pl-PL"/>
        </w:rPr>
      </w:pPr>
      <w:bookmarkStart w:id="6" w:name="_Hlk211513665"/>
      <w:r>
        <w:t xml:space="preserve"> </w:t>
      </w:r>
      <w:r>
        <w:rPr>
          <w:b/>
          <w:bCs/>
          <w:sz w:val="28"/>
          <w:szCs w:val="28"/>
        </w:rPr>
        <w:t xml:space="preserve">„Modernizacja Dachu Budynku B(biurowy) RE Łowicz” </w:t>
      </w:r>
    </w:p>
    <w:bookmarkEnd w:id="6"/>
    <w:p w14:paraId="27A1718E" w14:textId="77777777" w:rsidR="004906BC" w:rsidRPr="00B05720" w:rsidRDefault="004906BC" w:rsidP="00B05720">
      <w:pPr>
        <w:spacing w:before="120" w:line="276" w:lineRule="auto"/>
        <w:jc w:val="both"/>
        <w:outlineLvl w:val="0"/>
        <w:rPr>
          <w:rFonts w:cstheme="minorHAnsi"/>
          <w:b/>
        </w:rPr>
      </w:pPr>
    </w:p>
    <w:p w14:paraId="778E1219" w14:textId="1B2210BB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</w:t>
      </w:r>
    </w:p>
    <w:p w14:paraId="56975886" w14:textId="77777777" w:rsidR="00C72184" w:rsidRPr="00C72184" w:rsidRDefault="00C72184" w:rsidP="00C721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072BEEC4" w14:textId="4E913B83" w:rsidR="00C72184" w:rsidRPr="00C72184" w:rsidRDefault="00C72184" w:rsidP="00C721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72184">
        <w:rPr>
          <w:rFonts w:cstheme="minorHAnsi"/>
        </w:rPr>
        <w:t>2.1</w:t>
      </w:r>
      <w:r w:rsidRPr="00C72184">
        <w:rPr>
          <w:rFonts w:cstheme="minorHAnsi"/>
        </w:rPr>
        <w:tab/>
        <w:t>Na realizację robót budowlanych zawarta zostanie pisemna</w:t>
      </w:r>
      <w:r w:rsidR="001F13BF">
        <w:rPr>
          <w:rFonts w:cstheme="minorHAnsi"/>
        </w:rPr>
        <w:t xml:space="preserve"> </w:t>
      </w:r>
      <w:r w:rsidR="001F13BF" w:rsidRPr="001F13BF">
        <w:rPr>
          <w:rFonts w:cstheme="minorHAnsi"/>
        </w:rPr>
        <w:t>umowa</w:t>
      </w:r>
      <w:r w:rsidRPr="00C72184">
        <w:rPr>
          <w:rFonts w:cstheme="minorHAnsi"/>
        </w:rPr>
        <w:t>.</w:t>
      </w:r>
    </w:p>
    <w:p w14:paraId="3B737FC3" w14:textId="77777777" w:rsidR="00C72184" w:rsidRPr="00C72184" w:rsidRDefault="00C72184" w:rsidP="00C721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72184">
        <w:rPr>
          <w:rFonts w:cstheme="minorHAnsi"/>
        </w:rPr>
        <w:t>2.2</w:t>
      </w:r>
      <w:r w:rsidRPr="00C72184">
        <w:rPr>
          <w:rFonts w:cstheme="minorHAnsi"/>
        </w:rPr>
        <w:tab/>
        <w:t>Załącznikiem do ww. umowy będzie przyjęta oferta Wykonawcy i kosztorys ofertowy.</w:t>
      </w:r>
    </w:p>
    <w:p w14:paraId="5E77D79F" w14:textId="77777777" w:rsidR="00C72184" w:rsidRDefault="00C72184" w:rsidP="00C721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bookmarkStart w:id="7" w:name="_Hlk211504238"/>
      <w:r w:rsidRPr="00C72184">
        <w:rPr>
          <w:rFonts w:cstheme="minorHAnsi"/>
        </w:rPr>
        <w:t>2.</w:t>
      </w:r>
      <w:r>
        <w:rPr>
          <w:rFonts w:cstheme="minorHAnsi"/>
        </w:rPr>
        <w:t>3</w:t>
      </w:r>
      <w:bookmarkEnd w:id="7"/>
      <w:r w:rsidRPr="00C72184">
        <w:rPr>
          <w:rFonts w:cstheme="minorHAnsi"/>
        </w:rPr>
        <w:tab/>
        <w:t xml:space="preserve">Roboty budowlane będą prowadzone na podstawie niniejszej specyfikacji technicznej i kosztorysu </w:t>
      </w:r>
    </w:p>
    <w:p w14:paraId="3DBB8819" w14:textId="647A8CF9" w:rsidR="00C72184" w:rsidRDefault="00C72184" w:rsidP="00C7218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       </w:t>
      </w:r>
      <w:r w:rsidRPr="00C72184">
        <w:rPr>
          <w:rFonts w:cstheme="minorHAnsi"/>
        </w:rPr>
        <w:t>nakładczego.</w:t>
      </w:r>
    </w:p>
    <w:p w14:paraId="52134D94" w14:textId="029E60A8" w:rsidR="00C72184" w:rsidRDefault="00C72184" w:rsidP="001F13B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72184">
        <w:rPr>
          <w:rFonts w:cstheme="minorHAnsi"/>
        </w:rPr>
        <w:t>2.</w:t>
      </w:r>
      <w:r w:rsidR="001F13BF">
        <w:rPr>
          <w:rFonts w:cstheme="minorHAnsi"/>
        </w:rPr>
        <w:t>4</w:t>
      </w:r>
      <w:r>
        <w:rPr>
          <w:rFonts w:cstheme="minorHAnsi"/>
        </w:rPr>
        <w:t xml:space="preserve">  </w:t>
      </w:r>
      <w:r w:rsidRPr="00C72184">
        <w:rPr>
          <w:rFonts w:cstheme="minorHAnsi"/>
        </w:rPr>
        <w:t>Szczegółowy opis i zakres przedmiotu zamówienia zawarty jest w kosztorysie nakładczym</w:t>
      </w:r>
    </w:p>
    <w:p w14:paraId="20594E28" w14:textId="52853CC7" w:rsidR="004906BC" w:rsidRPr="001F13BF" w:rsidRDefault="001F13BF" w:rsidP="001F13B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2.5 Pozostałe zasady realizacji zakupu zgodnie </w:t>
      </w:r>
      <w:r w:rsidR="004906BC" w:rsidRPr="001F13BF">
        <w:rPr>
          <w:rFonts w:cstheme="minorHAnsi"/>
        </w:rPr>
        <w:t xml:space="preserve">z projektem umowy zakupowej stanowiącym </w:t>
      </w:r>
      <w:r w:rsidR="00B05720">
        <w:rPr>
          <w:rFonts w:cstheme="minorHAnsi"/>
        </w:rPr>
        <w:t xml:space="preserve">          </w:t>
      </w:r>
      <w:r w:rsidR="004906BC" w:rsidRPr="001F13BF">
        <w:rPr>
          <w:rFonts w:cstheme="minorHAnsi"/>
          <w:b/>
        </w:rPr>
        <w:t xml:space="preserve">Załącznik nr </w:t>
      </w:r>
      <w:r w:rsidR="00B05720">
        <w:rPr>
          <w:rFonts w:cstheme="minorHAnsi"/>
          <w:b/>
        </w:rPr>
        <w:t>5</w:t>
      </w:r>
      <w:r w:rsidR="004906BC" w:rsidRPr="001F13BF">
        <w:rPr>
          <w:rFonts w:cstheme="minorHAnsi"/>
          <w:b/>
        </w:rPr>
        <w:t xml:space="preserve"> do SWZ</w:t>
      </w:r>
      <w:r w:rsidR="004906BC" w:rsidRPr="001F13BF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3C20F42D" w:rsidR="004906BC" w:rsidRDefault="0056356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W terminie do 6 miesięcy od dnia podpisania umowy </w:t>
      </w:r>
      <w:r w:rsidR="00B05720">
        <w:rPr>
          <w:rFonts w:cstheme="minorHAnsi"/>
        </w:rPr>
        <w:t xml:space="preserve"> 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B05720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2FC9CA85" w14:textId="77777777" w:rsidR="001F13BF" w:rsidRPr="004906BC" w:rsidRDefault="001F13BF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6AD66475" w14:textId="6DC9838F" w:rsidR="00174432" w:rsidRPr="001071FF" w:rsidRDefault="004906BC" w:rsidP="001071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  <w:r w:rsidR="00174432">
        <w:rPr>
          <w:rFonts w:cstheme="minorHAnsi"/>
        </w:rPr>
        <w:t xml:space="preserve">– </w:t>
      </w:r>
      <w:r w:rsidR="00174432" w:rsidRPr="00174432">
        <w:rPr>
          <w:rFonts w:cstheme="minorHAnsi"/>
        </w:rPr>
        <w:t xml:space="preserve">nie </w:t>
      </w:r>
      <w:r w:rsidRPr="00174432">
        <w:rPr>
          <w:rFonts w:cstheme="minorHAnsi"/>
        </w:rPr>
        <w:t>dotyczy</w:t>
      </w:r>
    </w:p>
    <w:p w14:paraId="46BB133A" w14:textId="77777777" w:rsidR="001071FF" w:rsidRPr="001071FF" w:rsidRDefault="001071FF" w:rsidP="001071FF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3943591D" w:rsidR="004906BC" w:rsidRPr="004906BC" w:rsidRDefault="00174432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>
        <w:rPr>
          <w:rFonts w:cstheme="minorHAnsi"/>
        </w:rPr>
        <w:t>99-400 Łowicz, ul. Mostowa 30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5E3F60CA" w:rsidR="004906BC" w:rsidRDefault="004906BC" w:rsidP="00174432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na dostarczony przedmiot zakupu </w:t>
      </w:r>
      <w:r w:rsidR="001F13BF">
        <w:rPr>
          <w:rFonts w:cstheme="minorHAnsi"/>
        </w:rPr>
        <w:t>i</w:t>
      </w:r>
      <w:r w:rsidRPr="004906BC">
        <w:rPr>
          <w:rFonts w:cstheme="minorHAnsi"/>
        </w:rPr>
        <w:t xml:space="preserve"> zrealizowan</w:t>
      </w:r>
      <w:r w:rsidR="001F13BF">
        <w:rPr>
          <w:rFonts w:cstheme="minorHAnsi"/>
        </w:rPr>
        <w:t>ą</w:t>
      </w:r>
      <w:r w:rsidRPr="004906BC">
        <w:rPr>
          <w:rFonts w:cstheme="minorHAnsi"/>
        </w:rPr>
        <w:t xml:space="preserve"> usług</w:t>
      </w:r>
      <w:r w:rsidR="001F13BF">
        <w:rPr>
          <w:rFonts w:cstheme="minorHAnsi"/>
        </w:rPr>
        <w:t>ę</w:t>
      </w:r>
      <w:r w:rsidRPr="004906BC">
        <w:rPr>
          <w:rFonts w:cstheme="minorHAnsi"/>
        </w:rPr>
        <w:t xml:space="preserve"> - nie krócej niż </w:t>
      </w:r>
      <w:r w:rsidR="0056356C">
        <w:rPr>
          <w:rFonts w:cstheme="minorHAnsi"/>
        </w:rPr>
        <w:t>36</w:t>
      </w:r>
      <w:r w:rsidR="00C72184">
        <w:rPr>
          <w:rFonts w:cstheme="minorHAnsi"/>
        </w:rPr>
        <w:t xml:space="preserve"> </w:t>
      </w:r>
      <w:r w:rsidRPr="004906BC">
        <w:rPr>
          <w:rFonts w:cstheme="minorHAnsi"/>
        </w:rPr>
        <w:t xml:space="preserve">miesięcy oraz zgodnie z projektem umowy stanowiącym </w:t>
      </w:r>
      <w:r w:rsidRPr="004906BC">
        <w:rPr>
          <w:rFonts w:cstheme="minorHAnsi"/>
          <w:b/>
        </w:rPr>
        <w:t xml:space="preserve">Załącznik nr </w:t>
      </w:r>
      <w:r w:rsidR="00B05720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421C66F9" w14:textId="77777777" w:rsidR="00174432" w:rsidRPr="00174432" w:rsidRDefault="00174432" w:rsidP="00174432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3EE97E6B" w:rsidR="004906BC" w:rsidRPr="004906BC" w:rsidRDefault="004906BC" w:rsidP="001F13B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Zamawiający</w:t>
      </w:r>
      <w:r w:rsidR="001F13BF">
        <w:rPr>
          <w:rFonts w:cstheme="minorHAnsi"/>
        </w:rPr>
        <w:t xml:space="preserve">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 przedmiotu zakupu przez podwykonawców. </w:t>
      </w: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348603D" w14:textId="74EC3180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Wykonawca zobowiązany będzie przedłożyć w odniesieniu do podwykonawców dokumenty wskazane w pkt. </w:t>
      </w:r>
      <w:r w:rsidR="00550EDC" w:rsidRPr="00550EDC">
        <w:rPr>
          <w:rFonts w:cstheme="minorHAnsi"/>
        </w:rPr>
        <w:t xml:space="preserve">w pkt 1.2.1 </w:t>
      </w:r>
      <w:r w:rsidRPr="004906BC">
        <w:rPr>
          <w:rFonts w:cstheme="minorHAnsi"/>
          <w:b/>
        </w:rPr>
        <w:t>Załącznika nr 2 do SWZ</w:t>
      </w:r>
      <w:r w:rsidRPr="004906BC">
        <w:rPr>
          <w:rFonts w:cstheme="minorHAnsi"/>
        </w:rPr>
        <w:t>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184EF93A" w14:textId="19CCFB53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Wizja lokalna lub sprawdzenie dokumentów niezbędnych do realizacji zamówienia</w:t>
      </w:r>
      <w:r w:rsidRPr="004906BC">
        <w:rPr>
          <w:rFonts w:cstheme="minorHAnsi"/>
        </w:rPr>
        <w:t xml:space="preserve"> </w:t>
      </w:r>
    </w:p>
    <w:p w14:paraId="00BE1ED5" w14:textId="77777777" w:rsidR="00D566E7" w:rsidRPr="00D566E7" w:rsidRDefault="00D566E7" w:rsidP="00D566E7">
      <w:pPr>
        <w:jc w:val="both"/>
        <w:rPr>
          <w:rFonts w:cstheme="minorHAnsi"/>
        </w:rPr>
      </w:pPr>
      <w:r w:rsidRPr="00D566E7">
        <w:rPr>
          <w:rFonts w:cstheme="minorHAnsi"/>
        </w:rPr>
        <w:t>Zamawiający przewiduje przeprowadzenie wizji lokalnej. Wykonawca może wziąć udział 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Wizja lokalna zostanie przeprowadzona na wniosek Wykonawców. Osobą odpowiedzialną za przeprowadzenie wizji lokalnej będzie p. Radosław Przybysz, tel. 695 756 222.</w:t>
      </w:r>
    </w:p>
    <w:p w14:paraId="2EAEF72E" w14:textId="43F27989" w:rsidR="00A62B4C" w:rsidRPr="00A62B4C" w:rsidRDefault="00D566E7" w:rsidP="00D566E7">
      <w:pPr>
        <w:jc w:val="both"/>
        <w:rPr>
          <w:rFonts w:ascii="Verdana" w:eastAsia="Verdana" w:hAnsi="Verdana" w:cs="Times New Roman"/>
        </w:rPr>
      </w:pPr>
      <w:r w:rsidRPr="00D566E7">
        <w:rPr>
          <w:rFonts w:cstheme="minorHAnsi"/>
        </w:rPr>
        <w:t>Podczas wizji lokalnej nie będą udzielane przez przedstawicieli Zamawiającego odpowiedzi na pytania dotyczące przedmiotu Zamówienia lub SWZ. Pytania takie należy kierować za pośrednictwem Systemu Zakupowego GK PGE w zakładce „Pytania/Informacje”</w:t>
      </w:r>
      <w:r w:rsidR="00772EC8">
        <w:rPr>
          <w:rFonts w:cstheme="minorHAnsi"/>
        </w:rPr>
        <w:t>.</w:t>
      </w:r>
    </w:p>
    <w:bookmarkEnd w:id="0"/>
    <w:bookmarkEnd w:id="1"/>
    <w:bookmarkEnd w:id="2"/>
    <w:bookmarkEnd w:id="3"/>
    <w:bookmarkEnd w:id="4"/>
    <w:bookmarkEnd w:id="5"/>
    <w:p w14:paraId="10D73548" w14:textId="7B270228" w:rsidR="00030E15" w:rsidRPr="00DD10EF" w:rsidRDefault="00030E15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b/>
          <w:bCs/>
        </w:rPr>
      </w:pPr>
      <w:r w:rsidRPr="00DD10EF">
        <w:rPr>
          <w:rFonts w:ascii="Verdana" w:eastAsia="Verdana" w:hAnsi="Verdana" w:cs="Times New Roman"/>
          <w:b/>
          <w:bCs/>
          <w:u w:val="single"/>
        </w:rPr>
        <w:t>Załączniki</w:t>
      </w:r>
      <w:r w:rsidRPr="00DD10EF">
        <w:rPr>
          <w:rFonts w:ascii="Verdana" w:eastAsia="Verdana" w:hAnsi="Verdana" w:cs="Times New Roman"/>
          <w:b/>
          <w:bCs/>
        </w:rPr>
        <w:t>:</w:t>
      </w:r>
    </w:p>
    <w:p w14:paraId="1B986676" w14:textId="038B8F63" w:rsidR="00D566E7" w:rsidRDefault="00030E15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-</w:t>
      </w:r>
      <w:r w:rsidR="00DD10EF">
        <w:rPr>
          <w:rFonts w:ascii="Verdana" w:eastAsia="Verdana" w:hAnsi="Verdana" w:cs="Times New Roman"/>
        </w:rPr>
        <w:t xml:space="preserve"> </w:t>
      </w:r>
      <w:r>
        <w:rPr>
          <w:rFonts w:ascii="Verdana" w:eastAsia="Verdana" w:hAnsi="Verdana" w:cs="Times New Roman"/>
        </w:rPr>
        <w:t>kosztorys nakładczy</w:t>
      </w:r>
    </w:p>
    <w:p w14:paraId="52B295E2" w14:textId="50FDA39A" w:rsidR="00535E9B" w:rsidRPr="00A62B4C" w:rsidRDefault="00D566E7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- druk zgłoszenia do odbioru</w:t>
      </w:r>
      <w:r w:rsidR="00FD4B8D"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C878" w14:textId="77777777" w:rsidR="00412D82" w:rsidRDefault="00412D82" w:rsidP="00582CE9">
      <w:pPr>
        <w:spacing w:after="0"/>
      </w:pPr>
      <w:r>
        <w:separator/>
      </w:r>
    </w:p>
  </w:endnote>
  <w:endnote w:type="continuationSeparator" w:id="0">
    <w:p w14:paraId="7358A918" w14:textId="77777777" w:rsidR="00412D82" w:rsidRDefault="00412D82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7C30" w14:textId="77777777" w:rsidR="00717DF1" w:rsidRDefault="00717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A0F9" w14:textId="77777777" w:rsidR="00412D82" w:rsidRDefault="00412D82" w:rsidP="00582CE9">
      <w:pPr>
        <w:spacing w:after="0"/>
      </w:pPr>
      <w:r>
        <w:separator/>
      </w:r>
    </w:p>
  </w:footnote>
  <w:footnote w:type="continuationSeparator" w:id="0">
    <w:p w14:paraId="7C9C82EF" w14:textId="77777777" w:rsidR="00412D82" w:rsidRDefault="00412D82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0EF7" w14:textId="77777777" w:rsidR="00717DF1" w:rsidRDefault="00717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382D81FC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316E442" w14:textId="77777777" w:rsidR="00DD10EF" w:rsidRDefault="00DD10E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D10E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Modernizacja Dachu Budynku B(biurowy) RE Łowicz </w:t>
          </w:r>
        </w:p>
        <w:p w14:paraId="5205B493" w14:textId="0DC11FE8" w:rsidR="00347E8D" w:rsidRPr="006B2C28" w:rsidRDefault="00DD10E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D10E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POST/DYS/OLD/GZ/04359/2025</w:t>
          </w:r>
          <w:r w:rsidRPr="00DD10E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68011E3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18DBA0D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3555397">
    <w:abstractNumId w:val="18"/>
  </w:num>
  <w:num w:numId="2" w16cid:durableId="569733292">
    <w:abstractNumId w:val="7"/>
  </w:num>
  <w:num w:numId="3" w16cid:durableId="724835796">
    <w:abstractNumId w:val="12"/>
  </w:num>
  <w:num w:numId="4" w16cid:durableId="406803414">
    <w:abstractNumId w:val="20"/>
  </w:num>
  <w:num w:numId="5" w16cid:durableId="1860393466">
    <w:abstractNumId w:val="18"/>
  </w:num>
  <w:num w:numId="6" w16cid:durableId="1210462370">
    <w:abstractNumId w:val="18"/>
  </w:num>
  <w:num w:numId="7" w16cid:durableId="462433160">
    <w:abstractNumId w:val="3"/>
  </w:num>
  <w:num w:numId="8" w16cid:durableId="1340696483">
    <w:abstractNumId w:val="27"/>
  </w:num>
  <w:num w:numId="9" w16cid:durableId="99952759">
    <w:abstractNumId w:val="16"/>
  </w:num>
  <w:num w:numId="10" w16cid:durableId="1562713435">
    <w:abstractNumId w:val="4"/>
  </w:num>
  <w:num w:numId="11" w16cid:durableId="1091047347">
    <w:abstractNumId w:val="13"/>
  </w:num>
  <w:num w:numId="12" w16cid:durableId="1889341850">
    <w:abstractNumId w:val="11"/>
  </w:num>
  <w:num w:numId="13" w16cid:durableId="354962667">
    <w:abstractNumId w:val="26"/>
  </w:num>
  <w:num w:numId="14" w16cid:durableId="40176700">
    <w:abstractNumId w:val="22"/>
  </w:num>
  <w:num w:numId="15" w16cid:durableId="1773670970">
    <w:abstractNumId w:val="15"/>
  </w:num>
  <w:num w:numId="16" w16cid:durableId="1321232884">
    <w:abstractNumId w:val="9"/>
  </w:num>
  <w:num w:numId="17" w16cid:durableId="1563641507">
    <w:abstractNumId w:val="5"/>
  </w:num>
  <w:num w:numId="18" w16cid:durableId="183791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01322">
    <w:abstractNumId w:val="0"/>
  </w:num>
  <w:num w:numId="20" w16cid:durableId="738019880">
    <w:abstractNumId w:val="28"/>
  </w:num>
  <w:num w:numId="21" w16cid:durableId="1404183501">
    <w:abstractNumId w:val="1"/>
  </w:num>
  <w:num w:numId="22" w16cid:durableId="425271917">
    <w:abstractNumId w:val="14"/>
  </w:num>
  <w:num w:numId="23" w16cid:durableId="1337921936">
    <w:abstractNumId w:val="10"/>
  </w:num>
  <w:num w:numId="24" w16cid:durableId="536703566">
    <w:abstractNumId w:val="21"/>
  </w:num>
  <w:num w:numId="25" w16cid:durableId="1844512440">
    <w:abstractNumId w:val="25"/>
  </w:num>
  <w:num w:numId="26" w16cid:durableId="312028617">
    <w:abstractNumId w:val="2"/>
  </w:num>
  <w:num w:numId="27" w16cid:durableId="86007466">
    <w:abstractNumId w:val="24"/>
  </w:num>
  <w:num w:numId="28" w16cid:durableId="1974603976">
    <w:abstractNumId w:val="23"/>
  </w:num>
  <w:num w:numId="29" w16cid:durableId="1415857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3104935">
    <w:abstractNumId w:val="19"/>
  </w:num>
  <w:num w:numId="31" w16cid:durableId="206610007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E15"/>
    <w:rsid w:val="00033582"/>
    <w:rsid w:val="00036B40"/>
    <w:rsid w:val="00036D76"/>
    <w:rsid w:val="00040B6D"/>
    <w:rsid w:val="00050E1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71F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432"/>
    <w:rsid w:val="00175F4C"/>
    <w:rsid w:val="001859BF"/>
    <w:rsid w:val="00185AAB"/>
    <w:rsid w:val="00192A23"/>
    <w:rsid w:val="001974F6"/>
    <w:rsid w:val="001A4996"/>
    <w:rsid w:val="001B0061"/>
    <w:rsid w:val="001D1A8B"/>
    <w:rsid w:val="001D2EB1"/>
    <w:rsid w:val="001E7E73"/>
    <w:rsid w:val="001F13BF"/>
    <w:rsid w:val="001F3242"/>
    <w:rsid w:val="001F3600"/>
    <w:rsid w:val="001F3F20"/>
    <w:rsid w:val="001F737A"/>
    <w:rsid w:val="002067F1"/>
    <w:rsid w:val="00214DDA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0930"/>
    <w:rsid w:val="002C470F"/>
    <w:rsid w:val="002C64F5"/>
    <w:rsid w:val="002D4CAD"/>
    <w:rsid w:val="002F10CA"/>
    <w:rsid w:val="00303C67"/>
    <w:rsid w:val="00310CB3"/>
    <w:rsid w:val="00336785"/>
    <w:rsid w:val="00347E8D"/>
    <w:rsid w:val="00362C4E"/>
    <w:rsid w:val="0036673A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5DDC"/>
    <w:rsid w:val="0040472A"/>
    <w:rsid w:val="00412D82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667"/>
    <w:rsid w:val="00492AEE"/>
    <w:rsid w:val="00496273"/>
    <w:rsid w:val="004A723C"/>
    <w:rsid w:val="004B29F9"/>
    <w:rsid w:val="004B39F7"/>
    <w:rsid w:val="004C2303"/>
    <w:rsid w:val="004D154B"/>
    <w:rsid w:val="004D63D5"/>
    <w:rsid w:val="004E1AB0"/>
    <w:rsid w:val="004E7573"/>
    <w:rsid w:val="004F0C4A"/>
    <w:rsid w:val="004F125E"/>
    <w:rsid w:val="004F20AD"/>
    <w:rsid w:val="004F6B10"/>
    <w:rsid w:val="00502408"/>
    <w:rsid w:val="00520308"/>
    <w:rsid w:val="00535E9B"/>
    <w:rsid w:val="005453F1"/>
    <w:rsid w:val="00550EDC"/>
    <w:rsid w:val="00551FB7"/>
    <w:rsid w:val="005563FF"/>
    <w:rsid w:val="00562E63"/>
    <w:rsid w:val="0056356C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2649"/>
    <w:rsid w:val="005C6812"/>
    <w:rsid w:val="005D118B"/>
    <w:rsid w:val="005D2D85"/>
    <w:rsid w:val="005D74EB"/>
    <w:rsid w:val="005E4AA3"/>
    <w:rsid w:val="005E79E5"/>
    <w:rsid w:val="005F453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C6BB3"/>
    <w:rsid w:val="006D16F1"/>
    <w:rsid w:val="006E100D"/>
    <w:rsid w:val="006E2000"/>
    <w:rsid w:val="006E5EF6"/>
    <w:rsid w:val="006F3B57"/>
    <w:rsid w:val="006F5F72"/>
    <w:rsid w:val="00710355"/>
    <w:rsid w:val="00713B03"/>
    <w:rsid w:val="00717DF1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60251"/>
    <w:rsid w:val="007617E0"/>
    <w:rsid w:val="007673CA"/>
    <w:rsid w:val="00772961"/>
    <w:rsid w:val="00772EC8"/>
    <w:rsid w:val="007735F9"/>
    <w:rsid w:val="007844EB"/>
    <w:rsid w:val="00784DC3"/>
    <w:rsid w:val="00787D9C"/>
    <w:rsid w:val="007922FF"/>
    <w:rsid w:val="00794EFB"/>
    <w:rsid w:val="007A1B94"/>
    <w:rsid w:val="007A2B63"/>
    <w:rsid w:val="007B094C"/>
    <w:rsid w:val="007B0FF0"/>
    <w:rsid w:val="007B50D8"/>
    <w:rsid w:val="007C6687"/>
    <w:rsid w:val="007C67FA"/>
    <w:rsid w:val="007D0675"/>
    <w:rsid w:val="007D1209"/>
    <w:rsid w:val="007E7ACC"/>
    <w:rsid w:val="00812E3F"/>
    <w:rsid w:val="008130D5"/>
    <w:rsid w:val="0081735D"/>
    <w:rsid w:val="008217CE"/>
    <w:rsid w:val="00827A7E"/>
    <w:rsid w:val="00831596"/>
    <w:rsid w:val="00832EAE"/>
    <w:rsid w:val="00842578"/>
    <w:rsid w:val="00847B49"/>
    <w:rsid w:val="00852695"/>
    <w:rsid w:val="008548B7"/>
    <w:rsid w:val="00857549"/>
    <w:rsid w:val="008707CC"/>
    <w:rsid w:val="00884D47"/>
    <w:rsid w:val="008A5B4D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7F4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B38"/>
    <w:rsid w:val="00A148D6"/>
    <w:rsid w:val="00A213E1"/>
    <w:rsid w:val="00A336BB"/>
    <w:rsid w:val="00A3442C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300"/>
    <w:rsid w:val="00A85D6F"/>
    <w:rsid w:val="00AA134E"/>
    <w:rsid w:val="00AA3417"/>
    <w:rsid w:val="00AA5A2E"/>
    <w:rsid w:val="00AB5621"/>
    <w:rsid w:val="00AB78A2"/>
    <w:rsid w:val="00AC4A8D"/>
    <w:rsid w:val="00AC5A4C"/>
    <w:rsid w:val="00AD5D81"/>
    <w:rsid w:val="00AE1A85"/>
    <w:rsid w:val="00AE5E48"/>
    <w:rsid w:val="00AF30DB"/>
    <w:rsid w:val="00AF4A41"/>
    <w:rsid w:val="00AF78FE"/>
    <w:rsid w:val="00AF7E7E"/>
    <w:rsid w:val="00B0459E"/>
    <w:rsid w:val="00B05720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81D"/>
    <w:rsid w:val="00B505C0"/>
    <w:rsid w:val="00B57759"/>
    <w:rsid w:val="00B62B32"/>
    <w:rsid w:val="00B64570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79A9"/>
    <w:rsid w:val="00C003C6"/>
    <w:rsid w:val="00C10B09"/>
    <w:rsid w:val="00C116F3"/>
    <w:rsid w:val="00C12714"/>
    <w:rsid w:val="00C15189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2184"/>
    <w:rsid w:val="00C737A1"/>
    <w:rsid w:val="00C77BCF"/>
    <w:rsid w:val="00C874E6"/>
    <w:rsid w:val="00CB2D26"/>
    <w:rsid w:val="00CB3A6F"/>
    <w:rsid w:val="00CB72BF"/>
    <w:rsid w:val="00CC169C"/>
    <w:rsid w:val="00CD2022"/>
    <w:rsid w:val="00CE2F55"/>
    <w:rsid w:val="00D03C12"/>
    <w:rsid w:val="00D10930"/>
    <w:rsid w:val="00D1247E"/>
    <w:rsid w:val="00D21BCE"/>
    <w:rsid w:val="00D516C1"/>
    <w:rsid w:val="00D566E7"/>
    <w:rsid w:val="00D6344F"/>
    <w:rsid w:val="00D672DE"/>
    <w:rsid w:val="00D80E4A"/>
    <w:rsid w:val="00D9793B"/>
    <w:rsid w:val="00DA64DB"/>
    <w:rsid w:val="00DB1E5E"/>
    <w:rsid w:val="00DB2BFF"/>
    <w:rsid w:val="00DB3B99"/>
    <w:rsid w:val="00DB4140"/>
    <w:rsid w:val="00DB58BD"/>
    <w:rsid w:val="00DC76F0"/>
    <w:rsid w:val="00DC7E48"/>
    <w:rsid w:val="00DD06C0"/>
    <w:rsid w:val="00DD10EF"/>
    <w:rsid w:val="00DD4553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EB1"/>
    <w:rsid w:val="00FB0646"/>
    <w:rsid w:val="00FB61C7"/>
    <w:rsid w:val="00FC7BB0"/>
    <w:rsid w:val="00FD052C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ezpunkw">
    <w:name w:val="bez punków"/>
    <w:basedOn w:val="Normalny"/>
    <w:link w:val="bezpunkwZnak"/>
    <w:qFormat/>
    <w:rsid w:val="00C72184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C72184"/>
    <w:rPr>
      <w:rFonts w:ascii="Calibri" w:eastAsia="Times New Roman" w:hAnsi="Calibri" w:cs="Times New Roman"/>
      <w:lang w:val="x-none" w:eastAsia="x-none"/>
    </w:rPr>
  </w:style>
  <w:style w:type="paragraph" w:customStyle="1" w:styleId="Default">
    <w:name w:val="Default"/>
    <w:rsid w:val="001F13BF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1 - PROC_PN_OPZ_Z1.docx</dmsv2BaseFileName>
    <dmsv2BaseDisplayName xmlns="http://schemas.microsoft.com/sharepoint/v3">zał nr 1 - PROC_PN_OPZ_Z1</dmsv2BaseDisplayName>
    <dmsv2SWPP2ObjectNumber xmlns="http://schemas.microsoft.com/sharepoint/v3" xsi:nil="true"/>
    <dmsv2SWPP2SumMD5 xmlns="http://schemas.microsoft.com/sharepoint/v3">858c3c65460fd392939862ca54c790ed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699542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23776544</dmsv2BaseClientSystemDocumentID>
    <dmsv2BaseModifiedByID xmlns="http://schemas.microsoft.com/sharepoint/v3">11700100</dmsv2BaseModifiedByID>
    <dmsv2BaseCreatedByID xmlns="http://schemas.microsoft.com/sharepoint/v3">11700100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DPFVW34YURAE-1996658973-6247</_dlc_DocId>
    <_dlc_DocIdUrl xmlns="a19cb1c7-c5c7-46d4-85ae-d83685407bba">
      <Url>https://swpp2.dms.gkpge.pl/sites/40/_layouts/15/DocIdRedir.aspx?ID=DPFVW34YURAE-1996658973-6247</Url>
      <Description>DPFVW34YURAE-1996658973-6247</Description>
    </_dlc_DocIdUrl>
  </documentManagement>
</p:properties>
</file>

<file path=customXml/itemProps1.xml><?xml version="1.0" encoding="utf-8"?>
<ds:datastoreItem xmlns:ds="http://schemas.openxmlformats.org/officeDocument/2006/customXml" ds:itemID="{5AD16EEC-3C27-4795-B9DE-98CADD9909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C4FDE-B9F8-48C0-B13E-DDA875B52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6</cp:revision>
  <cp:lastPrinted>2024-07-15T11:21:00Z</cp:lastPrinted>
  <dcterms:created xsi:type="dcterms:W3CDTF">2025-12-03T09:21:00Z</dcterms:created>
  <dcterms:modified xsi:type="dcterms:W3CDTF">2025-12-04T09:02:00Z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e21bd99f-1e4b-407e-a8cb-18b009bbc000</vt:lpwstr>
  </property>
</Properties>
</file>